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B81637" w:rsidRPr="00B81637" w14:paraId="2DD60A00" w14:textId="77777777" w:rsidTr="00B171D8">
        <w:trPr>
          <w:cantSplit/>
          <w:trHeight w:hRule="exact" w:val="2103"/>
        </w:trPr>
        <w:tc>
          <w:tcPr>
            <w:tcW w:w="1983" w:type="dxa"/>
          </w:tcPr>
          <w:p w14:paraId="506DD0F4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FF5F995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A7493E8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55B0FC3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1787592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54331AF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14:paraId="7CE1B0BB" w14:textId="77777777" w:rsidTr="00B171D8">
        <w:trPr>
          <w:cantSplit/>
          <w:trHeight w:hRule="exact" w:val="2103"/>
        </w:trPr>
        <w:tc>
          <w:tcPr>
            <w:tcW w:w="1983" w:type="dxa"/>
          </w:tcPr>
          <w:p w14:paraId="074A6C8F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D335329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450A21FD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0C6B570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22B4AF3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1E72E22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14:paraId="7D02C4CE" w14:textId="77777777" w:rsidTr="00B171D8">
        <w:trPr>
          <w:cantSplit/>
          <w:trHeight w:hRule="exact" w:val="2103"/>
        </w:trPr>
        <w:tc>
          <w:tcPr>
            <w:tcW w:w="1983" w:type="dxa"/>
          </w:tcPr>
          <w:p w14:paraId="7945E2BA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917EFE3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65A83BF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97D1DA4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FE6DBBF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688E694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14:paraId="7C136A32" w14:textId="77777777" w:rsidTr="00B171D8">
        <w:trPr>
          <w:cantSplit/>
          <w:trHeight w:hRule="exact" w:val="2103"/>
        </w:trPr>
        <w:tc>
          <w:tcPr>
            <w:tcW w:w="1983" w:type="dxa"/>
          </w:tcPr>
          <w:p w14:paraId="6E451B94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C3FE9A2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AF2E934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3E96BC0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2CD761F8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DD629EE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14:paraId="04587E61" w14:textId="77777777" w:rsidTr="00B171D8">
        <w:trPr>
          <w:cantSplit/>
          <w:trHeight w:hRule="exact" w:val="2103"/>
        </w:trPr>
        <w:tc>
          <w:tcPr>
            <w:tcW w:w="1983" w:type="dxa"/>
          </w:tcPr>
          <w:p w14:paraId="0FDDFF19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2900A2B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AE2F446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FC22DC5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762C0A7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285714D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14:paraId="4A19C16C" w14:textId="77777777" w:rsidTr="00B171D8">
        <w:trPr>
          <w:cantSplit/>
          <w:trHeight w:hRule="exact" w:val="2103"/>
        </w:trPr>
        <w:tc>
          <w:tcPr>
            <w:tcW w:w="1983" w:type="dxa"/>
          </w:tcPr>
          <w:p w14:paraId="51F4F5D3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3D878E66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46EA45E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3A45E4C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3C273A3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55DAE897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14:paraId="451E949A" w14:textId="77777777" w:rsidTr="00B171D8">
        <w:trPr>
          <w:cantSplit/>
          <w:trHeight w:hRule="exact" w:val="2103"/>
        </w:trPr>
        <w:tc>
          <w:tcPr>
            <w:tcW w:w="1983" w:type="dxa"/>
          </w:tcPr>
          <w:p w14:paraId="591E1A89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2ECCC7D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16DC5A2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B4392D1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A645A42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6E75E6F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  <w:tr w:rsidR="00B81637" w:rsidRPr="00B81637" w14:paraId="366C0DA4" w14:textId="77777777" w:rsidTr="00B171D8">
        <w:trPr>
          <w:cantSplit/>
          <w:trHeight w:hRule="exact" w:val="2103"/>
        </w:trPr>
        <w:tc>
          <w:tcPr>
            <w:tcW w:w="1983" w:type="dxa"/>
          </w:tcPr>
          <w:p w14:paraId="4137AE56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102803A5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6A2081B8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7C1D5332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C0D9FD3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14:paraId="01B92278" w14:textId="77777777" w:rsidR="00B81637" w:rsidRPr="00B81637" w:rsidRDefault="00B81637" w:rsidP="00B81637">
            <w:pPr>
              <w:spacing w:after="0" w:line="240" w:lineRule="auto"/>
              <w:ind w:left="244" w:right="244"/>
            </w:pPr>
          </w:p>
        </w:tc>
      </w:tr>
    </w:tbl>
    <w:p w14:paraId="6A542152" w14:textId="77777777" w:rsidR="00C36E44" w:rsidRPr="00B81637" w:rsidRDefault="00C36E44" w:rsidP="00B81637">
      <w:pPr>
        <w:ind w:left="244" w:right="244"/>
        <w:rPr>
          <w:vanish/>
        </w:rPr>
      </w:pPr>
    </w:p>
    <w:sectPr w:rsidR="00C36E44" w:rsidRPr="00B81637" w:rsidSect="00B81637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637"/>
    <w:rsid w:val="003A73D8"/>
    <w:rsid w:val="008F67CB"/>
    <w:rsid w:val="00B171D8"/>
    <w:rsid w:val="00B81637"/>
    <w:rsid w:val="00C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0D9D"/>
  <w15:chartTrackingRefBased/>
  <w15:docId w15:val="{DD84021E-DBEC-425A-AE79-388D2545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16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2020-11-09T11:42:00Z</dcterms:modified>
</cp:coreProperties>
</file>