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1450AE" w14:paraId="08B869F9" w14:textId="77777777"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66FCAC8C" w14:textId="4ED637D0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6745EB7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9623C84" w14:textId="77777777" w:rsidR="001450AE" w:rsidRDefault="001450AE">
            <w:pPr>
              <w:ind w:left="244" w:right="244"/>
            </w:pPr>
          </w:p>
        </w:tc>
      </w:tr>
      <w:tr w:rsidR="001450AE" w14:paraId="47E7B69C" w14:textId="77777777"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25C63D04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11F87D6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1AAFE39" w14:textId="77777777" w:rsidR="001450AE" w:rsidRDefault="001450AE">
            <w:pPr>
              <w:ind w:left="244" w:right="244"/>
            </w:pPr>
          </w:p>
        </w:tc>
      </w:tr>
      <w:tr w:rsidR="001450AE" w14:paraId="6CBC5167" w14:textId="77777777"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1F5559B6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85F6932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F5360FA" w14:textId="77777777" w:rsidR="001450AE" w:rsidRDefault="001450AE">
            <w:pPr>
              <w:ind w:left="244" w:right="244"/>
            </w:pPr>
          </w:p>
        </w:tc>
      </w:tr>
      <w:tr w:rsidR="001450AE" w14:paraId="1E0215F7" w14:textId="77777777"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0F8BBC8E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ECD48DB" w14:textId="77777777" w:rsidR="001450AE" w:rsidRDefault="001450AE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470FF62" w14:textId="77777777" w:rsidR="001450AE" w:rsidRDefault="001450AE">
            <w:pPr>
              <w:ind w:left="244" w:right="244"/>
            </w:pPr>
          </w:p>
        </w:tc>
      </w:tr>
    </w:tbl>
    <w:p w14:paraId="51116385" w14:textId="77777777" w:rsidR="001450AE" w:rsidRDefault="001450AE">
      <w:pPr>
        <w:rPr>
          <w:vanish/>
        </w:rPr>
      </w:pPr>
    </w:p>
    <w:sectPr w:rsidR="001450AE">
      <w:type w:val="continuous"/>
      <w:pgSz w:w="11906" w:h="16838"/>
      <w:pgMar w:top="51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8AF"/>
    <w:rsid w:val="001450AE"/>
    <w:rsid w:val="006B68AF"/>
    <w:rsid w:val="00F53853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FAB41"/>
  <w15:chartTrackingRefBased/>
  <w15:docId w15:val="{E27DDD53-2E16-44EE-99F0-55B19D0D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2020-11-09T14:51:00Z</dcterms:modified>
</cp:coreProperties>
</file>