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1984"/>
        <w:gridCol w:w="3968"/>
      </w:tblGrid>
      <w:tr w:rsidR="00702FEC" w:rsidRPr="00702FEC" w14:paraId="2B2B83E0" w14:textId="77777777" w:rsidTr="00702FEC">
        <w:trPr>
          <w:cantSplit/>
          <w:trHeight w:hRule="exact" w:val="4081"/>
        </w:trPr>
        <w:tc>
          <w:tcPr>
            <w:tcW w:w="3968" w:type="dxa"/>
            <w:shd w:val="clear" w:color="auto" w:fill="auto"/>
          </w:tcPr>
          <w:p w14:paraId="1FF18F60" w14:textId="2CDCDC11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  <w:tc>
          <w:tcPr>
            <w:tcW w:w="1984" w:type="dxa"/>
            <w:shd w:val="clear" w:color="auto" w:fill="auto"/>
          </w:tcPr>
          <w:p w14:paraId="11161784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790DAED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</w:tr>
      <w:tr w:rsidR="00702FEC" w:rsidRPr="00702FEC" w14:paraId="30A6EF3A" w14:textId="77777777" w:rsidTr="00702FEC">
        <w:trPr>
          <w:cantSplit/>
          <w:trHeight w:hRule="exact" w:val="4081"/>
        </w:trPr>
        <w:tc>
          <w:tcPr>
            <w:tcW w:w="3968" w:type="dxa"/>
            <w:shd w:val="clear" w:color="auto" w:fill="auto"/>
          </w:tcPr>
          <w:p w14:paraId="3F6EF0AE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  <w:tc>
          <w:tcPr>
            <w:tcW w:w="1984" w:type="dxa"/>
            <w:shd w:val="clear" w:color="auto" w:fill="auto"/>
          </w:tcPr>
          <w:p w14:paraId="1E1427EB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64C1AA5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</w:tr>
      <w:tr w:rsidR="00702FEC" w:rsidRPr="00702FEC" w14:paraId="1DE644EA" w14:textId="77777777" w:rsidTr="00702FEC">
        <w:trPr>
          <w:cantSplit/>
          <w:trHeight w:hRule="exact" w:val="4081"/>
        </w:trPr>
        <w:tc>
          <w:tcPr>
            <w:tcW w:w="3968" w:type="dxa"/>
            <w:shd w:val="clear" w:color="auto" w:fill="auto"/>
          </w:tcPr>
          <w:p w14:paraId="0F346242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  <w:tc>
          <w:tcPr>
            <w:tcW w:w="1984" w:type="dxa"/>
            <w:shd w:val="clear" w:color="auto" w:fill="auto"/>
          </w:tcPr>
          <w:p w14:paraId="67AA3DD0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9124B7A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</w:tr>
      <w:tr w:rsidR="00702FEC" w:rsidRPr="00702FEC" w14:paraId="0943F610" w14:textId="77777777" w:rsidTr="00702FEC">
        <w:trPr>
          <w:cantSplit/>
          <w:trHeight w:hRule="exact" w:val="4081"/>
        </w:trPr>
        <w:tc>
          <w:tcPr>
            <w:tcW w:w="3968" w:type="dxa"/>
            <w:shd w:val="clear" w:color="auto" w:fill="auto"/>
          </w:tcPr>
          <w:p w14:paraId="25EE8453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  <w:tc>
          <w:tcPr>
            <w:tcW w:w="1984" w:type="dxa"/>
            <w:shd w:val="clear" w:color="auto" w:fill="auto"/>
          </w:tcPr>
          <w:p w14:paraId="4A572A49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CFE0CF6" w14:textId="77777777" w:rsidR="00702FEC" w:rsidRPr="00702FEC" w:rsidRDefault="00702FEC" w:rsidP="00702FEC">
            <w:pPr>
              <w:spacing w:after="0" w:line="240" w:lineRule="auto"/>
              <w:ind w:left="99" w:right="99"/>
            </w:pPr>
          </w:p>
        </w:tc>
      </w:tr>
    </w:tbl>
    <w:p w14:paraId="0F437C3D" w14:textId="77777777" w:rsidR="00702FEC" w:rsidRPr="00702FEC" w:rsidRDefault="00702FEC" w:rsidP="00702FEC">
      <w:pPr>
        <w:ind w:left="99" w:right="99"/>
        <w:rPr>
          <w:vanish/>
        </w:rPr>
      </w:pPr>
    </w:p>
    <w:sectPr w:rsidR="00702FEC" w:rsidRPr="00702FEC" w:rsidSect="00702FEC">
      <w:type w:val="continuous"/>
      <w:pgSz w:w="11905" w:h="16837"/>
      <w:pgMar w:top="255" w:right="992" w:bottom="0" w:left="992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FEC"/>
    <w:rsid w:val="00300BF8"/>
    <w:rsid w:val="003D45C3"/>
    <w:rsid w:val="00702FEC"/>
    <w:rsid w:val="009C0BD7"/>
    <w:rsid w:val="00D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0D6D"/>
  <w15:chartTrackingRefBased/>
  <w15:docId w15:val="{A74BAE71-EF92-4F0A-8A17-3B4D5A04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2020-11-12T11:27:00Z</dcterms:modified>
</cp:coreProperties>
</file>